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C831" w14:textId="77777777" w:rsidR="00B27AE6" w:rsidRPr="00B27AE6" w:rsidRDefault="00B27AE6" w:rsidP="00B27AE6">
      <w:pPr>
        <w:jc w:val="center"/>
        <w:rPr>
          <w:b/>
          <w:bCs/>
          <w:sz w:val="36"/>
          <w:szCs w:val="36"/>
        </w:rPr>
      </w:pPr>
      <w:r w:rsidRPr="00B27AE6">
        <w:rPr>
          <w:b/>
          <w:bCs/>
          <w:sz w:val="36"/>
          <w:szCs w:val="36"/>
        </w:rPr>
        <w:t>Mentions légales</w:t>
      </w:r>
    </w:p>
    <w:p w14:paraId="3E49D3F2" w14:textId="398DB043" w:rsidR="00B27AE6" w:rsidRPr="00B27AE6" w:rsidRDefault="00B27AE6" w:rsidP="00B27AE6">
      <w:r w:rsidRPr="00B27AE6">
        <w:t xml:space="preserve">Conformément aux dispositions des articles 6-III et 19 de la </w:t>
      </w:r>
      <w:r w:rsidRPr="00B27AE6">
        <w:rPr>
          <w:b/>
          <w:bCs/>
        </w:rPr>
        <w:t>Loi n° 2004-575 du 21 juin 2004</w:t>
      </w:r>
      <w:r w:rsidRPr="00B27AE6">
        <w:t xml:space="preserve"> pour la Confiance dans l'Économie Numérique (dite </w:t>
      </w:r>
      <w:r w:rsidRPr="00B27AE6">
        <w:rPr>
          <w:i/>
          <w:iCs/>
        </w:rPr>
        <w:t>LCEN</w:t>
      </w:r>
      <w:r w:rsidRPr="00B27AE6">
        <w:t xml:space="preserve">), il est porté à la connaissance des utilisateurs et visiteurs du site </w:t>
      </w:r>
      <w:hyperlink r:id="rId4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les informations suivantes :</w:t>
      </w:r>
    </w:p>
    <w:p w14:paraId="3154C414" w14:textId="77777777" w:rsidR="00B27AE6" w:rsidRPr="00B27AE6" w:rsidRDefault="00000000" w:rsidP="00B27AE6">
      <w:r>
        <w:pict w14:anchorId="7AFB8A21">
          <v:rect id="_x0000_i1025" style="width:0;height:1.5pt" o:hralign="center" o:hrstd="t" o:hr="t" fillcolor="#a0a0a0" stroked="f"/>
        </w:pict>
      </w:r>
    </w:p>
    <w:p w14:paraId="1BF312F4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 Informations légales</w:t>
      </w:r>
    </w:p>
    <w:p w14:paraId="572ACC64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1.1. Éditeur du site</w:t>
      </w:r>
    </w:p>
    <w:p w14:paraId="1FF0098C" w14:textId="06DCB894" w:rsidR="00B27AE6" w:rsidRPr="00B27AE6" w:rsidRDefault="00B27AE6" w:rsidP="00B27AE6">
      <w:r w:rsidRPr="00B27AE6">
        <w:rPr>
          <w:b/>
          <w:bCs/>
        </w:rPr>
        <w:t>Raison sociale</w:t>
      </w:r>
      <w:r w:rsidRPr="00B27AE6">
        <w:t xml:space="preserve"> : SARL PURVAD</w:t>
      </w:r>
      <w:r w:rsidR="0070211C">
        <w:t xml:space="preserve"> / CONSO’ELEC</w:t>
      </w:r>
      <w:r w:rsidRPr="00B27AE6">
        <w:br/>
      </w:r>
      <w:r w:rsidRPr="00B27AE6">
        <w:rPr>
          <w:b/>
          <w:bCs/>
        </w:rPr>
        <w:t>Adresse du siège social</w:t>
      </w:r>
      <w:r w:rsidRPr="00B27AE6">
        <w:t xml:space="preserve"> : Justice, Saint-Laurent – 22140</w:t>
      </w:r>
      <w:r w:rsidRPr="00B27AE6">
        <w:br/>
      </w:r>
      <w:r w:rsidRPr="00B27AE6">
        <w:rPr>
          <w:b/>
          <w:bCs/>
        </w:rPr>
        <w:t>Forme juridique</w:t>
      </w:r>
      <w:r w:rsidRPr="00B27AE6">
        <w:t xml:space="preserve"> : Société à responsabilité limitée (SARL)</w:t>
      </w:r>
      <w:r w:rsidRPr="00B27AE6">
        <w:br/>
      </w:r>
      <w:r w:rsidRPr="00B27AE6">
        <w:rPr>
          <w:b/>
          <w:bCs/>
        </w:rPr>
        <w:t>Capital social</w:t>
      </w:r>
      <w:r w:rsidRPr="00B27AE6">
        <w:t xml:space="preserve"> : 500 €</w:t>
      </w:r>
      <w:r w:rsidRPr="00B27AE6">
        <w:br/>
      </w:r>
      <w:r w:rsidRPr="00B27AE6">
        <w:rPr>
          <w:b/>
          <w:bCs/>
        </w:rPr>
        <w:t>Numéro RCS / SIRET</w:t>
      </w:r>
      <w:r w:rsidRPr="00B27AE6">
        <w:t xml:space="preserve"> : 981 207 822 00017 – R.C.S. Saint-Brieuc</w:t>
      </w:r>
      <w:r w:rsidRPr="00B27AE6">
        <w:br/>
      </w:r>
      <w:r w:rsidRPr="00B27AE6">
        <w:rPr>
          <w:b/>
          <w:bCs/>
        </w:rPr>
        <w:t>Numéro de TVA intracommunautaire</w:t>
      </w:r>
      <w:r w:rsidRPr="00B27AE6">
        <w:t xml:space="preserve"> : FR 77 981207822</w:t>
      </w:r>
      <w:r w:rsidRPr="00B27AE6">
        <w:br/>
      </w:r>
      <w:r w:rsidRPr="00B27AE6">
        <w:rPr>
          <w:b/>
          <w:bCs/>
        </w:rPr>
        <w:t xml:space="preserve">Adresse </w:t>
      </w:r>
      <w:proofErr w:type="gramStart"/>
      <w:r w:rsidRPr="00B27AE6">
        <w:rPr>
          <w:b/>
          <w:bCs/>
        </w:rPr>
        <w:t>e-mail</w:t>
      </w:r>
      <w:proofErr w:type="gramEnd"/>
      <w:r w:rsidRPr="00B27AE6">
        <w:rPr>
          <w:b/>
          <w:bCs/>
        </w:rPr>
        <w:t xml:space="preserve"> de contact</w:t>
      </w:r>
      <w:r w:rsidRPr="00B27AE6">
        <w:t xml:space="preserve"> : </w:t>
      </w:r>
      <w:r w:rsidR="0070211C">
        <w:t>consoelec</w:t>
      </w:r>
      <w:r w:rsidRPr="00B27AE6">
        <w:t>@purvad.fr</w:t>
      </w:r>
    </w:p>
    <w:p w14:paraId="56AB04F1" w14:textId="77777777" w:rsidR="00B27AE6" w:rsidRPr="00B27AE6" w:rsidRDefault="00000000" w:rsidP="00B27AE6">
      <w:r>
        <w:pict w14:anchorId="1EEEFDA4">
          <v:rect id="_x0000_i1026" style="width:0;height:1.5pt" o:hralign="center" o:hrstd="t" o:hr="t" fillcolor="#a0a0a0" stroked="f"/>
        </w:pict>
      </w:r>
    </w:p>
    <w:p w14:paraId="79E97D85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1.2. Responsable de la publication</w:t>
      </w:r>
    </w:p>
    <w:p w14:paraId="0D814DB5" w14:textId="77777777" w:rsidR="00B27AE6" w:rsidRPr="00B27AE6" w:rsidRDefault="00B27AE6" w:rsidP="00B27AE6">
      <w:r w:rsidRPr="00B27AE6">
        <w:rPr>
          <w:b/>
          <w:bCs/>
        </w:rPr>
        <w:t>Responsable de la publication</w:t>
      </w:r>
      <w:r w:rsidRPr="00B27AE6">
        <w:t xml:space="preserve"> : Le représentant légal de la SARL </w:t>
      </w:r>
      <w:proofErr w:type="spellStart"/>
      <w:r w:rsidRPr="00B27AE6">
        <w:t>Purvad</w:t>
      </w:r>
      <w:proofErr w:type="spellEnd"/>
      <w:r w:rsidRPr="00B27AE6">
        <w:br/>
      </w:r>
      <w:r w:rsidRPr="00B27AE6">
        <w:rPr>
          <w:b/>
          <w:bCs/>
        </w:rPr>
        <w:t>Ville du tribunal compétent en cas de litige</w:t>
      </w:r>
      <w:r w:rsidRPr="00B27AE6">
        <w:t xml:space="preserve"> : Saint-Brieuc</w:t>
      </w:r>
    </w:p>
    <w:p w14:paraId="348ECBEE" w14:textId="77777777" w:rsidR="00B27AE6" w:rsidRPr="00B27AE6" w:rsidRDefault="00000000" w:rsidP="00B27AE6">
      <w:r>
        <w:pict w14:anchorId="5185348C">
          <v:rect id="_x0000_i1027" style="width:0;height:1.5pt" o:hralign="center" o:hrstd="t" o:hr="t" fillcolor="#a0a0a0" stroked="f"/>
        </w:pict>
      </w:r>
    </w:p>
    <w:p w14:paraId="6532459F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1.3. Site internet</w:t>
      </w:r>
    </w:p>
    <w:p w14:paraId="54A5CEA2" w14:textId="49784600" w:rsidR="00B27AE6" w:rsidRPr="00B27AE6" w:rsidRDefault="00B27AE6" w:rsidP="00B27AE6">
      <w:r w:rsidRPr="00B27AE6">
        <w:t xml:space="preserve">Le site internet est accessible à l’adresse : </w:t>
      </w:r>
      <w:hyperlink r:id="rId5" w:history="1">
        <w:r w:rsidR="009A778A" w:rsidRPr="001900D3">
          <w:rPr>
            <w:rStyle w:val="Lienhypertexte"/>
            <w:b/>
            <w:bCs/>
          </w:rPr>
          <w:t>www.consoelec.fr</w:t>
        </w:r>
      </w:hyperlink>
    </w:p>
    <w:p w14:paraId="77F50FF0" w14:textId="77777777" w:rsidR="00B27AE6" w:rsidRPr="00B27AE6" w:rsidRDefault="00000000" w:rsidP="00B27AE6">
      <w:r>
        <w:pict w14:anchorId="7E3DD2FF">
          <v:rect id="_x0000_i1028" style="width:0;height:1.5pt" o:hralign="center" o:hrstd="t" o:hr="t" fillcolor="#a0a0a0" stroked="f"/>
        </w:pict>
      </w:r>
    </w:p>
    <w:p w14:paraId="0F716A65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1.4. Hébergement</w:t>
      </w:r>
    </w:p>
    <w:p w14:paraId="0D0B5014" w14:textId="77777777" w:rsidR="00B27AE6" w:rsidRPr="00B27AE6" w:rsidRDefault="00B27AE6" w:rsidP="00B27AE6">
      <w:r w:rsidRPr="00B27AE6">
        <w:rPr>
          <w:b/>
          <w:bCs/>
        </w:rPr>
        <w:t>Hébergeur</w:t>
      </w:r>
      <w:r w:rsidRPr="00B27AE6">
        <w:t xml:space="preserve"> : </w:t>
      </w:r>
      <w:proofErr w:type="spellStart"/>
      <w:r w:rsidRPr="00B27AE6">
        <w:t>Webador</w:t>
      </w:r>
      <w:proofErr w:type="spellEnd"/>
      <w:r w:rsidRPr="00B27AE6">
        <w:br/>
      </w:r>
      <w:r w:rsidRPr="00B27AE6">
        <w:rPr>
          <w:b/>
          <w:bCs/>
        </w:rPr>
        <w:t>Siège social</w:t>
      </w:r>
      <w:r w:rsidRPr="00B27AE6">
        <w:t xml:space="preserve"> : </w:t>
      </w:r>
      <w:proofErr w:type="spellStart"/>
      <w:r w:rsidRPr="00B27AE6">
        <w:t>Driemanssteeweg</w:t>
      </w:r>
      <w:proofErr w:type="spellEnd"/>
      <w:r w:rsidRPr="00B27AE6">
        <w:t xml:space="preserve"> 200, 3084 CB Rotterdam, Pays-Bas</w:t>
      </w:r>
      <w:r w:rsidRPr="00B27AE6">
        <w:br/>
      </w:r>
      <w:r w:rsidRPr="00B27AE6">
        <w:rPr>
          <w:b/>
          <w:bCs/>
        </w:rPr>
        <w:t>Site web</w:t>
      </w:r>
      <w:r w:rsidRPr="00B27AE6">
        <w:t xml:space="preserve"> : www.webador.fr</w:t>
      </w:r>
    </w:p>
    <w:p w14:paraId="060BC944" w14:textId="77777777" w:rsidR="00B27AE6" w:rsidRPr="00B27AE6" w:rsidRDefault="00000000" w:rsidP="00B27AE6">
      <w:r>
        <w:pict w14:anchorId="24D46F4F">
          <v:rect id="_x0000_i1029" style="width:0;height:1.5pt" o:hralign="center" o:hrstd="t" o:hr="t" fillcolor="#a0a0a0" stroked="f"/>
        </w:pict>
      </w:r>
    </w:p>
    <w:p w14:paraId="0D34D973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2. Présentation et principe</w:t>
      </w:r>
    </w:p>
    <w:p w14:paraId="3F86B68B" w14:textId="35482D8A" w:rsidR="00B27AE6" w:rsidRPr="00B27AE6" w:rsidRDefault="00B27AE6" w:rsidP="00B27AE6">
      <w:r w:rsidRPr="00B27AE6">
        <w:t xml:space="preserve">Est désigné ci-après : </w:t>
      </w:r>
      <w:r w:rsidRPr="00B27AE6">
        <w:rPr>
          <w:b/>
          <w:bCs/>
        </w:rPr>
        <w:t>Utilisateur</w:t>
      </w:r>
      <w:r w:rsidRPr="00B27AE6">
        <w:t xml:space="preserve">, tout internaute se connectant et utilisant le site susnommé : </w:t>
      </w:r>
      <w:hyperlink r:id="rId6" w:history="1">
        <w:r w:rsidR="0070211C" w:rsidRPr="00A54749">
          <w:rPr>
            <w:rStyle w:val="Lienhypertexte"/>
            <w:b/>
            <w:bCs/>
          </w:rPr>
          <w:t>www.conso’elec.fr</w:t>
        </w:r>
      </w:hyperlink>
      <w:r w:rsidRPr="00B27AE6">
        <w:t>.</w:t>
      </w:r>
    </w:p>
    <w:p w14:paraId="2E15BAF4" w14:textId="1AF41DB0" w:rsidR="00B27AE6" w:rsidRPr="00B27AE6" w:rsidRDefault="00B27AE6" w:rsidP="00B27AE6">
      <w:r w:rsidRPr="00B27AE6">
        <w:lastRenderedPageBreak/>
        <w:t xml:space="preserve">La société </w:t>
      </w:r>
      <w:r w:rsidR="0070211C">
        <w:rPr>
          <w:b/>
          <w:bCs/>
        </w:rPr>
        <w:t>CONSO’ELEC</w:t>
      </w:r>
      <w:r w:rsidRPr="00B27AE6">
        <w:t xml:space="preserve"> s’efforce de fournir sur le site </w:t>
      </w:r>
      <w:hyperlink r:id="rId7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des informations aussi précises et à jour que possible (sous réserve de modifications apportées depuis leur mise en ligne), mais ne saurait garantir l’exactitude, la complétude et l’actualité des informations diffusées.</w:t>
      </w:r>
    </w:p>
    <w:p w14:paraId="12B1EEEC" w14:textId="77777777" w:rsidR="00B27AE6" w:rsidRPr="00B27AE6" w:rsidRDefault="00B27AE6" w:rsidP="00B27AE6">
      <w:r w:rsidRPr="00B27AE6">
        <w:t>En conséquence, l’utilisateur reconnaît utiliser ces informations sous sa responsabilité exclusive.</w:t>
      </w:r>
    </w:p>
    <w:p w14:paraId="4F2783C3" w14:textId="77777777" w:rsidR="00B27AE6" w:rsidRPr="00B27AE6" w:rsidRDefault="00000000" w:rsidP="00B27AE6">
      <w:r>
        <w:pict w14:anchorId="04BEE81E">
          <v:rect id="_x0000_i1030" style="width:0;height:1.5pt" o:hralign="center" o:hrstd="t" o:hr="t" fillcolor="#a0a0a0" stroked="f"/>
        </w:pict>
      </w:r>
    </w:p>
    <w:p w14:paraId="39F6BA3D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3. Accessibilité</w:t>
      </w:r>
    </w:p>
    <w:p w14:paraId="49538D4D" w14:textId="683C80E5" w:rsidR="00B27AE6" w:rsidRPr="00B27AE6" w:rsidRDefault="00B27AE6" w:rsidP="00B27AE6">
      <w:r w:rsidRPr="00B27AE6">
        <w:t xml:space="preserve">Le site </w:t>
      </w:r>
      <w:hyperlink r:id="rId8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est par principe accessible 24h/24 et 7j/7, sauf interruption pour maintenance ou cas de force majeure. En cas d’impossibilité d’accès au service, </w:t>
      </w:r>
      <w:r w:rsidR="0070211C">
        <w:rPr>
          <w:b/>
          <w:bCs/>
        </w:rPr>
        <w:t>CONSO’ELEC</w:t>
      </w:r>
      <w:r w:rsidR="0070211C" w:rsidRPr="00B27AE6">
        <w:t xml:space="preserve"> </w:t>
      </w:r>
      <w:r w:rsidRPr="00B27AE6">
        <w:t>s’engage à faire le maximum pour rétablir l’accès dans les plus brefs délais.</w:t>
      </w:r>
    </w:p>
    <w:p w14:paraId="2560A654" w14:textId="77777777" w:rsidR="00B27AE6" w:rsidRPr="00B27AE6" w:rsidRDefault="00000000" w:rsidP="00B27AE6">
      <w:r>
        <w:pict w14:anchorId="2ADB8624">
          <v:rect id="_x0000_i1031" style="width:0;height:1.5pt" o:hralign="center" o:hrstd="t" o:hr="t" fillcolor="#a0a0a0" stroked="f"/>
        </w:pict>
      </w:r>
    </w:p>
    <w:p w14:paraId="07D9B8D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4. Propriété intellectuelle</w:t>
      </w:r>
    </w:p>
    <w:p w14:paraId="4693C44D" w14:textId="2813C51C" w:rsidR="00B27AE6" w:rsidRPr="00B27AE6" w:rsidRDefault="00B27AE6" w:rsidP="00B27AE6">
      <w:r w:rsidRPr="00B27AE6">
        <w:t xml:space="preserve">La société </w:t>
      </w:r>
      <w:r w:rsidR="0070211C">
        <w:rPr>
          <w:b/>
          <w:bCs/>
        </w:rPr>
        <w:t>CONSO’ELEC</w:t>
      </w:r>
      <w:r w:rsidR="0070211C" w:rsidRPr="00B27AE6">
        <w:t xml:space="preserve"> </w:t>
      </w:r>
      <w:r w:rsidRPr="00B27AE6">
        <w:t>est propriétaire exclusive des droits de propriété intellectuelle sur l’ensemble des éléments accessibles sur le site (textes, images, graphismes, logo, icônes, sons, logiciels, etc.).</w:t>
      </w:r>
    </w:p>
    <w:p w14:paraId="2DDE956A" w14:textId="3121183A" w:rsidR="00B27AE6" w:rsidRPr="00B27AE6" w:rsidRDefault="00B27AE6" w:rsidP="00B27AE6">
      <w:r w:rsidRPr="00B27AE6">
        <w:t xml:space="preserve">Toute reproduction totale ou partielle du site </w:t>
      </w:r>
      <w:hyperlink r:id="rId9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est strictement interdite, sauf autorisation écrite préalable de la société </w:t>
      </w:r>
      <w:proofErr w:type="spellStart"/>
      <w:r w:rsidR="0070211C">
        <w:t>Conso’Elec</w:t>
      </w:r>
      <w:proofErr w:type="spellEnd"/>
      <w:r w:rsidRPr="00B27AE6">
        <w:t>. Toute violation pourra entraîner des poursuites conformément aux dispositions des articles L.335-2 et suivants du Code de la Propriété Intellectuelle.</w:t>
      </w:r>
    </w:p>
    <w:p w14:paraId="4F16DC5F" w14:textId="77777777" w:rsidR="00B27AE6" w:rsidRPr="00B27AE6" w:rsidRDefault="00000000" w:rsidP="00B27AE6">
      <w:r>
        <w:pict w14:anchorId="42B5D23E">
          <v:rect id="_x0000_i1032" style="width:0;height:1.5pt" o:hralign="center" o:hrstd="t" o:hr="t" fillcolor="#a0a0a0" stroked="f"/>
        </w:pict>
      </w:r>
    </w:p>
    <w:p w14:paraId="3B1112B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 Liens hypertextes et cookies</w:t>
      </w:r>
    </w:p>
    <w:p w14:paraId="1906AC2D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5.1. Liens hypertextes</w:t>
      </w:r>
    </w:p>
    <w:p w14:paraId="300803B4" w14:textId="66EF6D46" w:rsidR="00B27AE6" w:rsidRPr="00B27AE6" w:rsidRDefault="00B27AE6" w:rsidP="00B27AE6">
      <w:r w:rsidRPr="00B27AE6">
        <w:t xml:space="preserve">Le site </w:t>
      </w:r>
      <w:hyperlink r:id="rId10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peut contenir des liens vers d’autres sites. </w:t>
      </w:r>
      <w:r w:rsidR="0070211C">
        <w:rPr>
          <w:b/>
          <w:bCs/>
        </w:rPr>
        <w:t>CONSO’ELEC</w:t>
      </w:r>
      <w:r w:rsidR="0070211C" w:rsidRPr="00B27AE6">
        <w:t xml:space="preserve"> </w:t>
      </w:r>
      <w:r w:rsidRPr="00B27AE6">
        <w:t>n’exerce aucun contrôle sur ces sites et décline toute responsabilité quant à leur contenu.</w:t>
      </w:r>
    </w:p>
    <w:p w14:paraId="3E82E390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5.2. Cookies</w:t>
      </w:r>
    </w:p>
    <w:p w14:paraId="3E60D69E" w14:textId="4AB29A1C" w:rsidR="00B27AE6" w:rsidRPr="00B27AE6" w:rsidRDefault="00B27AE6" w:rsidP="00B27AE6">
      <w:r w:rsidRPr="00B27AE6">
        <w:t xml:space="preserve">Le site </w:t>
      </w:r>
      <w:hyperlink r:id="rId11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peut être amené à installer un ou plusieurs cookies sur l’ordinateur de l’utilisateur.</w:t>
      </w:r>
      <w:r w:rsidRPr="00B27AE6">
        <w:br/>
        <w:t>Ces cookies ne permettent pas d’identifier l’utilisateur, mais enregistrent des informations relatives à la navigation.</w:t>
      </w:r>
    </w:p>
    <w:p w14:paraId="241633EE" w14:textId="77777777" w:rsidR="00B27AE6" w:rsidRPr="00B27AE6" w:rsidRDefault="00B27AE6" w:rsidP="00B27AE6">
      <w:r w:rsidRPr="00B27AE6">
        <w:t xml:space="preserve">L’utilisateur peut configurer son navigateur pour refuser les cookies, conformément aux recommandations de la </w:t>
      </w:r>
      <w:r w:rsidRPr="00B27AE6">
        <w:rPr>
          <w:b/>
          <w:bCs/>
        </w:rPr>
        <w:t>CNIL</w:t>
      </w:r>
      <w:r w:rsidRPr="00B27AE6">
        <w:t xml:space="preserve"> : </w:t>
      </w:r>
      <w:hyperlink r:id="rId12" w:tgtFrame="_new" w:history="1">
        <w:r w:rsidRPr="00B27AE6">
          <w:rPr>
            <w:rStyle w:val="Lienhypertexte"/>
          </w:rPr>
          <w:t>www.cnil.fr</w:t>
        </w:r>
      </w:hyperlink>
      <w:r w:rsidRPr="00B27AE6">
        <w:t>.</w:t>
      </w:r>
    </w:p>
    <w:p w14:paraId="02D304B6" w14:textId="77777777" w:rsidR="00B27AE6" w:rsidRPr="00B27AE6" w:rsidRDefault="00000000" w:rsidP="00B27AE6">
      <w:r>
        <w:lastRenderedPageBreak/>
        <w:pict w14:anchorId="544F7315">
          <v:rect id="_x0000_i1033" style="width:0;height:1.5pt" o:hralign="center" o:hrstd="t" o:hr="t" fillcolor="#a0a0a0" stroked="f"/>
        </w:pict>
      </w:r>
    </w:p>
    <w:p w14:paraId="74686606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6. Protection des données personnelles (RGPD)</w:t>
      </w:r>
    </w:p>
    <w:p w14:paraId="641EDEF4" w14:textId="77777777" w:rsidR="00B27AE6" w:rsidRPr="00B27AE6" w:rsidRDefault="00B27AE6" w:rsidP="00B27AE6">
      <w:r w:rsidRPr="00B27AE6">
        <w:t xml:space="preserve">Conformément au </w:t>
      </w:r>
      <w:r w:rsidRPr="00B27AE6">
        <w:rPr>
          <w:b/>
          <w:bCs/>
        </w:rPr>
        <w:t>Règlement Général sur la Protection des Données (RGPD – n° 2016/679)</w:t>
      </w:r>
      <w:r w:rsidRPr="00B27AE6">
        <w:t xml:space="preserve"> et à la </w:t>
      </w:r>
      <w:r w:rsidRPr="00B27AE6">
        <w:rPr>
          <w:b/>
          <w:bCs/>
        </w:rPr>
        <w:t>Loi Informatique et Libertés</w:t>
      </w:r>
      <w:r w:rsidRPr="00B27AE6">
        <w:t xml:space="preserve"> du 6 janvier 1978 modifiée, </w:t>
      </w:r>
      <w:proofErr w:type="spellStart"/>
      <w:r w:rsidRPr="00B27AE6">
        <w:rPr>
          <w:b/>
          <w:bCs/>
        </w:rPr>
        <w:t>Purvad</w:t>
      </w:r>
      <w:proofErr w:type="spellEnd"/>
      <w:r w:rsidRPr="00B27AE6">
        <w:t xml:space="preserve"> informe les utilisateurs que les données personnelles collectées sur le site </w:t>
      </w:r>
      <w:hyperlink r:id="rId13" w:tgtFrame="_new" w:history="1">
        <w:r w:rsidRPr="00B27AE6">
          <w:rPr>
            <w:rStyle w:val="Lienhypertexte"/>
            <w:b/>
            <w:bCs/>
          </w:rPr>
          <w:t>www.purvad.fr</w:t>
        </w:r>
      </w:hyperlink>
      <w:r w:rsidRPr="00B27AE6">
        <w:t xml:space="preserve"> sont destinées uniquement à un usage interne (gestion des contacts, amélioration du service, statistiques anonymisées).</w:t>
      </w:r>
    </w:p>
    <w:p w14:paraId="0F5C2144" w14:textId="77777777" w:rsidR="00B27AE6" w:rsidRPr="00B27AE6" w:rsidRDefault="00B27AE6" w:rsidP="00B27AE6">
      <w:r w:rsidRPr="00B27AE6">
        <w:t xml:space="preserve">Les données ne sont </w:t>
      </w:r>
      <w:r w:rsidRPr="00B27AE6">
        <w:rPr>
          <w:b/>
          <w:bCs/>
        </w:rPr>
        <w:t>ni vendues, ni échangées, ni transférées</w:t>
      </w:r>
      <w:r w:rsidRPr="00B27AE6">
        <w:t xml:space="preserve"> à des tiers.</w:t>
      </w:r>
    </w:p>
    <w:p w14:paraId="5C74F363" w14:textId="2FA1683D" w:rsidR="00B27AE6" w:rsidRPr="00B27AE6" w:rsidRDefault="00B27AE6" w:rsidP="00B27AE6">
      <w:r w:rsidRPr="00B27AE6">
        <w:t xml:space="preserve">Chaque utilisateur dispose d’un </w:t>
      </w:r>
      <w:r w:rsidRPr="00B27AE6">
        <w:rPr>
          <w:b/>
          <w:bCs/>
        </w:rPr>
        <w:t>droit d’accès, de rectification, de suppression et d’opposition</w:t>
      </w:r>
      <w:r w:rsidRPr="00B27AE6">
        <w:t xml:space="preserve"> sur les données le concernant, qu’il peut exercer à tout moment par </w:t>
      </w:r>
      <w:proofErr w:type="gramStart"/>
      <w:r w:rsidRPr="00B27AE6">
        <w:t>e-mail</w:t>
      </w:r>
      <w:proofErr w:type="gramEnd"/>
      <w:r w:rsidRPr="00B27AE6">
        <w:t xml:space="preserve"> à : </w:t>
      </w:r>
      <w:r w:rsidR="009A778A">
        <w:t>consoelec</w:t>
      </w:r>
      <w:r w:rsidRPr="00B27AE6">
        <w:t>@purvad.fr</w:t>
      </w:r>
    </w:p>
    <w:p w14:paraId="0DA9F3F6" w14:textId="77777777" w:rsidR="00B27AE6" w:rsidRPr="00B27AE6" w:rsidRDefault="00000000" w:rsidP="00B27AE6">
      <w:r>
        <w:pict w14:anchorId="06FECF50">
          <v:rect id="_x0000_i1034" style="width:0;height:1.5pt" o:hralign="center" o:hrstd="t" o:hr="t" fillcolor="#a0a0a0" stroked="f"/>
        </w:pict>
      </w:r>
    </w:p>
    <w:p w14:paraId="4C00D36C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7. Limitation de responsabilité</w:t>
      </w:r>
    </w:p>
    <w:p w14:paraId="56BBB2C5" w14:textId="30CADC3B" w:rsidR="00B27AE6" w:rsidRPr="00B27AE6" w:rsidRDefault="009A778A" w:rsidP="00B27AE6">
      <w:proofErr w:type="spellStart"/>
      <w:r>
        <w:rPr>
          <w:b/>
          <w:bCs/>
        </w:rPr>
        <w:t>Conso’Elec</w:t>
      </w:r>
      <w:proofErr w:type="spellEnd"/>
      <w:r w:rsidR="00B27AE6" w:rsidRPr="00B27AE6">
        <w:t xml:space="preserve"> ne saurait être tenue responsable des dommages directs ou indirects résultant de l’utilisation du site ou du téléchargement de son contenu.</w:t>
      </w:r>
    </w:p>
    <w:p w14:paraId="79C615EA" w14:textId="3C920401" w:rsidR="00B27AE6" w:rsidRPr="00B27AE6" w:rsidRDefault="00B27AE6" w:rsidP="00B27AE6">
      <w:r w:rsidRPr="00B27AE6">
        <w:t xml:space="preserve">Les liens hypertextes mis en place sur </w:t>
      </w:r>
      <w:hyperlink r:id="rId14" w:history="1">
        <w:r w:rsidR="009A778A" w:rsidRPr="001900D3">
          <w:rPr>
            <w:rStyle w:val="Lienhypertexte"/>
            <w:b/>
            <w:bCs/>
          </w:rPr>
          <w:t>www.consoelec.fr</w:t>
        </w:r>
      </w:hyperlink>
      <w:r w:rsidRPr="00B27AE6">
        <w:t xml:space="preserve"> vers d’autres sites ne sauraient engager la responsabilité de </w:t>
      </w:r>
      <w:proofErr w:type="spellStart"/>
      <w:r w:rsidR="009A778A">
        <w:rPr>
          <w:b/>
          <w:bCs/>
        </w:rPr>
        <w:t>Conso’Elec</w:t>
      </w:r>
      <w:proofErr w:type="spellEnd"/>
      <w:r w:rsidRPr="00B27AE6">
        <w:t xml:space="preserve"> quant à leur contenu.</w:t>
      </w:r>
    </w:p>
    <w:p w14:paraId="3F43B6DB" w14:textId="77777777" w:rsidR="00B27AE6" w:rsidRPr="00B27AE6" w:rsidRDefault="00000000" w:rsidP="00B27AE6">
      <w:r>
        <w:pict w14:anchorId="7863EC01">
          <v:rect id="_x0000_i1035" style="width:0;height:1.5pt" o:hralign="center" o:hrstd="t" o:hr="t" fillcolor="#a0a0a0" stroked="f"/>
        </w:pict>
      </w:r>
    </w:p>
    <w:p w14:paraId="23CACB59" w14:textId="77777777" w:rsidR="00B27AE6" w:rsidRPr="00B27AE6" w:rsidRDefault="00B27AE6" w:rsidP="00B27AE6">
      <w:pPr>
        <w:rPr>
          <w:b/>
          <w:bCs/>
        </w:rPr>
      </w:pPr>
      <w:r w:rsidRPr="00B27AE6">
        <w:rPr>
          <w:b/>
          <w:bCs/>
        </w:rPr>
        <w:t>8. Évolution des mentions légales</w:t>
      </w:r>
    </w:p>
    <w:p w14:paraId="35E7DC5D" w14:textId="77777777" w:rsidR="00B27AE6" w:rsidRPr="00B27AE6" w:rsidRDefault="00B27AE6" w:rsidP="00B27AE6">
      <w:r w:rsidRPr="00B27AE6">
        <w:t>Les présentes mentions légales sont susceptibles d’être modifiées à tout moment, sans préavis.</w:t>
      </w:r>
      <w:r w:rsidRPr="00B27AE6">
        <w:br/>
        <w:t>L’utilisateur est invité à les consulter régulièrement afin d’en prendre connaissance.</w:t>
      </w:r>
    </w:p>
    <w:p w14:paraId="7F078CD8" w14:textId="77777777" w:rsidR="0079136B" w:rsidRDefault="0079136B"/>
    <w:sectPr w:rsidR="00791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6B"/>
    <w:rsid w:val="0036607B"/>
    <w:rsid w:val="0070211C"/>
    <w:rsid w:val="0079136B"/>
    <w:rsid w:val="00980E25"/>
    <w:rsid w:val="009A778A"/>
    <w:rsid w:val="00B27AE6"/>
    <w:rsid w:val="00B36320"/>
    <w:rsid w:val="00B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25D6"/>
  <w15:chartTrackingRefBased/>
  <w15:docId w15:val="{35D465FA-35E2-4E33-9A97-2F876A78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3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3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3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3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3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3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3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3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3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36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27AE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7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oelec.fr" TargetMode="External"/><Relationship Id="rId13" Type="http://schemas.openxmlformats.org/officeDocument/2006/relationships/hyperlink" Target="http://www.purvad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oelec.fr" TargetMode="External"/><Relationship Id="rId12" Type="http://schemas.openxmlformats.org/officeDocument/2006/relationships/hyperlink" Target="https://www.cnil.f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o&#8217;elec.fr" TargetMode="External"/><Relationship Id="rId11" Type="http://schemas.openxmlformats.org/officeDocument/2006/relationships/hyperlink" Target="http://www.consoelec.fr" TargetMode="External"/><Relationship Id="rId5" Type="http://schemas.openxmlformats.org/officeDocument/2006/relationships/hyperlink" Target="http://www.consoelec.f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oelec.fr" TargetMode="External"/><Relationship Id="rId4" Type="http://schemas.openxmlformats.org/officeDocument/2006/relationships/hyperlink" Target="http://www.consoelec.fr" TargetMode="External"/><Relationship Id="rId9" Type="http://schemas.openxmlformats.org/officeDocument/2006/relationships/hyperlink" Target="http://www.consoelec.fr" TargetMode="External"/><Relationship Id="rId14" Type="http://schemas.openxmlformats.org/officeDocument/2006/relationships/hyperlink" Target="http://www.consoelec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721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blanchard</dc:creator>
  <cp:keywords/>
  <dc:description/>
  <cp:lastModifiedBy>kevin blanchard</cp:lastModifiedBy>
  <cp:revision>5</cp:revision>
  <dcterms:created xsi:type="dcterms:W3CDTF">2025-10-20T00:10:00Z</dcterms:created>
  <dcterms:modified xsi:type="dcterms:W3CDTF">2025-11-09T22:05:00Z</dcterms:modified>
</cp:coreProperties>
</file>